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3FC9" w14:textId="7BF5A82F" w:rsidR="00595B8A" w:rsidRDefault="00B67945" w:rsidP="00852ADD">
      <w:pPr>
        <w:pStyle w:val="Heading2"/>
        <w:rPr>
          <w:rFonts w:eastAsiaTheme="majorEastAsia" w:cstheme="majorBid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894362" wp14:editId="57E14C7A">
            <wp:simplePos x="0" y="0"/>
            <wp:positionH relativeFrom="column">
              <wp:posOffset>645795</wp:posOffset>
            </wp:positionH>
            <wp:positionV relativeFrom="paragraph">
              <wp:posOffset>115570</wp:posOffset>
            </wp:positionV>
            <wp:extent cx="4972050" cy="3325495"/>
            <wp:effectExtent l="133350" t="114300" r="152400" b="1606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5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B99B" w14:textId="7BBAD07B" w:rsidR="15A39EF4" w:rsidRPr="00B67945" w:rsidRDefault="00B67945" w:rsidP="00852ADD">
      <w:pPr>
        <w:pStyle w:val="Heading2"/>
        <w:rPr>
          <w:rFonts w:ascii="Gill Sans Nova" w:hAnsi="Gill Sans Nova"/>
          <w:sz w:val="28"/>
          <w:szCs w:val="28"/>
        </w:rPr>
      </w:pPr>
      <w:r w:rsidRPr="00B67945">
        <w:rPr>
          <w:rFonts w:ascii="Gill Sans Nova" w:eastAsiaTheme="majorEastAsia" w:hAnsi="Gill Sans Nova" w:cstheme="majorBidi"/>
          <w:sz w:val="36"/>
          <w:szCs w:val="36"/>
        </w:rPr>
        <w:t>Awards 2021 – Nomination Form</w:t>
      </w:r>
    </w:p>
    <w:p w14:paraId="5F753717" w14:textId="316772E3" w:rsidR="00852ADD" w:rsidRPr="00B67945" w:rsidRDefault="00B67945" w:rsidP="00852ADD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4C92A5C3" w14:textId="77777777" w:rsidTr="00B67945">
        <w:tc>
          <w:tcPr>
            <w:tcW w:w="9854" w:type="dxa"/>
            <w:shd w:val="clear" w:color="auto" w:fill="00A2EA"/>
          </w:tcPr>
          <w:p w14:paraId="14DF10C2" w14:textId="4EAB7CAF" w:rsidR="00B67945" w:rsidRPr="00B67945" w:rsidRDefault="00B67945" w:rsidP="00B6794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Project Name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595B8A">
              <w:rPr>
                <w:rFonts w:ascii="Gill Sans Nova" w:hAnsi="Gill Sans Nova" w:cstheme="minorHAnsi"/>
                <w:i/>
                <w:color w:val="FFFFFF" w:themeColor="background1"/>
              </w:rPr>
              <w:t>T</w:t>
            </w:r>
            <w:r w:rsidRPr="00B67945">
              <w:rPr>
                <w:rFonts w:ascii="Gill Sans Nova" w:hAnsi="Gill Sans Nova" w:cstheme="minorHAnsi"/>
                <w:i/>
                <w:color w:val="FFFFFF" w:themeColor="background1"/>
              </w:rPr>
              <w:t>o be used on the award and any related materials and publications</w:t>
            </w:r>
          </w:p>
        </w:tc>
      </w:tr>
      <w:tr w:rsidR="00B67945" w14:paraId="36B6B462" w14:textId="77777777" w:rsidTr="00B67945">
        <w:trPr>
          <w:trHeight w:val="624"/>
        </w:trPr>
        <w:tc>
          <w:tcPr>
            <w:tcW w:w="9854" w:type="dxa"/>
            <w:vAlign w:val="center"/>
          </w:tcPr>
          <w:p w14:paraId="30EE0807" w14:textId="79015A80" w:rsidR="00B67945" w:rsidRPr="00B67945" w:rsidRDefault="00B67945" w:rsidP="00852ADD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8AF4F45" w14:textId="3E4B3D43" w:rsidR="00B67945" w:rsidRDefault="00B67945" w:rsidP="00852ADD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75B4C4BC" w14:textId="77777777" w:rsidTr="00D51165">
        <w:tc>
          <w:tcPr>
            <w:tcW w:w="9854" w:type="dxa"/>
            <w:shd w:val="clear" w:color="auto" w:fill="00A2EA"/>
          </w:tcPr>
          <w:p w14:paraId="4F7279BA" w14:textId="7F5504FC" w:rsidR="00B67945" w:rsidRPr="00B67945" w:rsidRDefault="00B67945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Name, contact details and relationship to the nominee of the person submitting the application</w:t>
            </w:r>
          </w:p>
        </w:tc>
      </w:tr>
      <w:tr w:rsidR="00B67945" w:rsidRPr="00B67945" w14:paraId="30C345BC" w14:textId="77777777" w:rsidTr="00D51165">
        <w:trPr>
          <w:trHeight w:val="624"/>
        </w:trPr>
        <w:tc>
          <w:tcPr>
            <w:tcW w:w="9854" w:type="dxa"/>
            <w:vAlign w:val="center"/>
          </w:tcPr>
          <w:p w14:paraId="32EC5D47" w14:textId="77777777" w:rsidR="00B67945" w:rsidRPr="00B67945" w:rsidRDefault="00B67945" w:rsidP="00D5116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677A072F" w14:textId="6FAF31D2" w:rsidR="00B67945" w:rsidRPr="00B67945" w:rsidRDefault="00B67945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1F3927ED" w14:textId="77777777" w:rsidTr="00D51165">
        <w:tc>
          <w:tcPr>
            <w:tcW w:w="9854" w:type="dxa"/>
            <w:shd w:val="clear" w:color="auto" w:fill="00A2EA"/>
            <w:vAlign w:val="center"/>
          </w:tcPr>
          <w:p w14:paraId="2A47CABB" w14:textId="011C5A6A" w:rsidR="00B67945" w:rsidRPr="00B67945" w:rsidRDefault="00B67945" w:rsidP="00B67945">
            <w:pPr>
              <w:spacing w:before="80" w:after="120"/>
              <w:rPr>
                <w:rFonts w:ascii="Gill Sans Nova" w:hAnsi="Gill Sans Nova" w:cstheme="minorHAnsi"/>
                <w:b/>
                <w:color w:val="222A35" w:themeColor="text2" w:themeShade="80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Referee and Contact Details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br/>
            </w:r>
            <w:r w:rsidR="00595B8A">
              <w:rPr>
                <w:rFonts w:ascii="Gill Sans Nova" w:hAnsi="Gill Sans Nova" w:cstheme="minorHAnsi"/>
                <w:i/>
                <w:color w:val="FFFFFF" w:themeColor="background1"/>
              </w:rPr>
              <w:t>T</w:t>
            </w:r>
            <w:r w:rsidRPr="00B67945">
              <w:rPr>
                <w:rFonts w:ascii="Gill Sans Nova" w:hAnsi="Gill Sans Nova" w:cstheme="minorHAnsi"/>
                <w:i/>
                <w:color w:val="FFFFFF" w:themeColor="background1"/>
              </w:rPr>
              <w:t>his should be someone with a good working knowledge of your project, who is willing to be contacted in relation to your application</w:t>
            </w:r>
          </w:p>
        </w:tc>
      </w:tr>
      <w:tr w:rsidR="00B67945" w:rsidRPr="00B67945" w14:paraId="732DAB0E" w14:textId="77777777" w:rsidTr="00D51165">
        <w:trPr>
          <w:trHeight w:val="624"/>
        </w:trPr>
        <w:tc>
          <w:tcPr>
            <w:tcW w:w="9854" w:type="dxa"/>
            <w:vAlign w:val="center"/>
          </w:tcPr>
          <w:p w14:paraId="6EBD6737" w14:textId="262F6518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57071801" w14:textId="77777777" w:rsidR="00595B8A" w:rsidRDefault="00595B8A" w:rsidP="00B67945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  <w:sectPr w:rsidR="00595B8A" w:rsidSect="001D455D">
          <w:headerReference w:type="default" r:id="rId12"/>
          <w:footerReference w:type="default" r:id="rId13"/>
          <w:pgSz w:w="11906" w:h="16838"/>
          <w:pgMar w:top="1134" w:right="1021" w:bottom="1474" w:left="1021" w:header="709" w:footer="0" w:gutter="0"/>
          <w:cols w:space="708"/>
          <w:docGrid w:linePitch="360"/>
        </w:sectPr>
      </w:pPr>
    </w:p>
    <w:p w14:paraId="28134525" w14:textId="5D2B090D" w:rsidR="00B67945" w:rsidRPr="00B67945" w:rsidRDefault="00B67945" w:rsidP="00B67945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lastRenderedPageBreak/>
        <w:t xml:space="preserve">Section </w:t>
      </w:r>
      <w:r>
        <w:rPr>
          <w:rStyle w:val="normaltextrun"/>
          <w:rFonts w:ascii="Gill Sans Nova" w:hAnsi="Gill Sans Nova" w:cs="Calibri"/>
          <w:sz w:val="28"/>
          <w:szCs w:val="28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52AF1530" w14:textId="77777777" w:rsidTr="00D51165">
        <w:tc>
          <w:tcPr>
            <w:tcW w:w="9854" w:type="dxa"/>
            <w:shd w:val="clear" w:color="auto" w:fill="00A2EA"/>
          </w:tcPr>
          <w:p w14:paraId="065053E4" w14:textId="37C555B3" w:rsidR="00B67945" w:rsidRPr="00B67945" w:rsidRDefault="00B67945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Project Summary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(max 150 words)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595B8A">
              <w:rPr>
                <w:rFonts w:ascii="Gill Sans Nova" w:hAnsi="Gill Sans Nova" w:cstheme="minorHAnsi"/>
                <w:i/>
                <w:color w:val="FFFFFF" w:themeColor="background1"/>
              </w:rPr>
              <w:t>A</w:t>
            </w:r>
            <w:r w:rsidRPr="00B67945">
              <w:rPr>
                <w:rFonts w:ascii="Gill Sans Nova" w:hAnsi="Gill Sans Nova" w:cstheme="minorHAnsi"/>
                <w:i/>
                <w:color w:val="FFFFFF" w:themeColor="background1"/>
              </w:rPr>
              <w:t xml:space="preserve"> short summary of your project’s aims and main activities. This description will be used in materials and publications relating to the awards</w:t>
            </w:r>
          </w:p>
        </w:tc>
      </w:tr>
      <w:tr w:rsidR="00B67945" w14:paraId="45ABFDF0" w14:textId="77777777" w:rsidTr="00B67945">
        <w:trPr>
          <w:trHeight w:val="2495"/>
        </w:trPr>
        <w:tc>
          <w:tcPr>
            <w:tcW w:w="9854" w:type="dxa"/>
            <w:vAlign w:val="center"/>
          </w:tcPr>
          <w:p w14:paraId="21CCB798" w14:textId="6279B5EF" w:rsidR="00B67945" w:rsidRPr="00B67945" w:rsidRDefault="00B67945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7239B11B" w14:textId="17611515" w:rsidR="00B67945" w:rsidRDefault="00B67945" w:rsidP="00B67945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45"/>
        <w:gridCol w:w="2945"/>
      </w:tblGrid>
      <w:tr w:rsidR="00B67945" w14:paraId="31CCD2AB" w14:textId="77777777" w:rsidTr="00B67945">
        <w:trPr>
          <w:trHeight w:val="624"/>
        </w:trPr>
        <w:tc>
          <w:tcPr>
            <w:tcW w:w="9854" w:type="dxa"/>
            <w:gridSpan w:val="3"/>
            <w:shd w:val="clear" w:color="auto" w:fill="00A2EA"/>
            <w:vAlign w:val="center"/>
          </w:tcPr>
          <w:p w14:paraId="1278727D" w14:textId="02D379D1" w:rsidR="00B67945" w:rsidRDefault="00B67945" w:rsidP="00B67945">
            <w:pPr>
              <w:spacing w:after="80"/>
              <w:rPr>
                <w:rFonts w:cs="Calibri"/>
                <w:lang w:val="en-US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BC6730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B67945" w14:paraId="638EE165" w14:textId="77777777" w:rsidTr="00B67945">
        <w:trPr>
          <w:trHeight w:val="624"/>
        </w:trPr>
        <w:tc>
          <w:tcPr>
            <w:tcW w:w="3964" w:type="dxa"/>
            <w:vAlign w:val="center"/>
          </w:tcPr>
          <w:p w14:paraId="19BAB8E0" w14:textId="35C881F1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When did/will your project begin?</w:t>
            </w:r>
          </w:p>
        </w:tc>
        <w:tc>
          <w:tcPr>
            <w:tcW w:w="2945" w:type="dxa"/>
            <w:vAlign w:val="center"/>
          </w:tcPr>
          <w:p w14:paraId="2B53192E" w14:textId="4439C6E4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Month:</w:t>
            </w:r>
          </w:p>
        </w:tc>
        <w:tc>
          <w:tcPr>
            <w:tcW w:w="2945" w:type="dxa"/>
            <w:vAlign w:val="center"/>
          </w:tcPr>
          <w:p w14:paraId="2DF9CF35" w14:textId="6877FEC6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Year:</w:t>
            </w:r>
          </w:p>
        </w:tc>
      </w:tr>
      <w:tr w:rsidR="00B67945" w14:paraId="14B0F1B6" w14:textId="77777777" w:rsidTr="00B67945">
        <w:trPr>
          <w:trHeight w:val="624"/>
        </w:trPr>
        <w:tc>
          <w:tcPr>
            <w:tcW w:w="3964" w:type="dxa"/>
            <w:vAlign w:val="center"/>
          </w:tcPr>
          <w:p w14:paraId="7B69C1EB" w14:textId="3BBFBF82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When did/will your project finish?</w:t>
            </w:r>
          </w:p>
        </w:tc>
        <w:tc>
          <w:tcPr>
            <w:tcW w:w="2945" w:type="dxa"/>
            <w:vAlign w:val="center"/>
          </w:tcPr>
          <w:p w14:paraId="23415998" w14:textId="63298916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Month:</w:t>
            </w:r>
          </w:p>
        </w:tc>
        <w:tc>
          <w:tcPr>
            <w:tcW w:w="2945" w:type="dxa"/>
            <w:vAlign w:val="center"/>
          </w:tcPr>
          <w:p w14:paraId="1D16F490" w14:textId="2179696E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Year:</w:t>
            </w:r>
          </w:p>
        </w:tc>
      </w:tr>
      <w:tr w:rsidR="00B67945" w14:paraId="0D858AC4" w14:textId="77777777" w:rsidTr="00B67945">
        <w:trPr>
          <w:trHeight w:val="624"/>
        </w:trPr>
        <w:tc>
          <w:tcPr>
            <w:tcW w:w="3964" w:type="dxa"/>
            <w:vAlign w:val="center"/>
          </w:tcPr>
          <w:p w14:paraId="63358BD6" w14:textId="63CF3393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Or is it still ongoing?</w:t>
            </w:r>
          </w:p>
        </w:tc>
        <w:tc>
          <w:tcPr>
            <w:tcW w:w="2945" w:type="dxa"/>
            <w:vAlign w:val="center"/>
          </w:tcPr>
          <w:p w14:paraId="18427DD7" w14:textId="6AF497D7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Yes:</w:t>
            </w:r>
          </w:p>
        </w:tc>
        <w:tc>
          <w:tcPr>
            <w:tcW w:w="2945" w:type="dxa"/>
            <w:vAlign w:val="center"/>
          </w:tcPr>
          <w:p w14:paraId="49E26690" w14:textId="36D6D341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No:</w:t>
            </w:r>
          </w:p>
        </w:tc>
      </w:tr>
    </w:tbl>
    <w:p w14:paraId="0272746A" w14:textId="77777777" w:rsidR="00B67945" w:rsidRDefault="00B67945" w:rsidP="00B67945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913"/>
      </w:tblGrid>
      <w:tr w:rsidR="00595B8A" w14:paraId="51BD1DCB" w14:textId="77777777" w:rsidTr="00595B8A">
        <w:trPr>
          <w:trHeight w:val="795"/>
        </w:trPr>
        <w:tc>
          <w:tcPr>
            <w:tcW w:w="9854" w:type="dxa"/>
            <w:gridSpan w:val="2"/>
            <w:shd w:val="clear" w:color="auto" w:fill="00A2EA"/>
          </w:tcPr>
          <w:p w14:paraId="5F080538" w14:textId="15544E07" w:rsidR="00595B8A" w:rsidRP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Wh</w:t>
            </w:r>
            <w:r w:rsidR="001A55F4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ich</w:t>
            </w: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1A55F4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ward </w:t>
            </w:r>
            <w:r w:rsidR="001A55F4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ategory do you want to be considered for?</w:t>
            </w:r>
            <w:r w:rsidRPr="00595B8A">
              <w:rPr>
                <w:rFonts w:ascii="Gill Sans Nova" w:hAnsi="Gill Sans Nova" w:cs="Calibri"/>
                <w:color w:val="FFFFFF" w:themeColor="background1"/>
                <w:sz w:val="24"/>
                <w:szCs w:val="24"/>
                <w:lang w:val="en-US"/>
              </w:rPr>
              <w:br/>
            </w:r>
            <w:r>
              <w:rPr>
                <w:rFonts w:ascii="Gill Sans Nova" w:hAnsi="Gill Sans Nova" w:cstheme="minorHAnsi"/>
                <w:i/>
                <w:color w:val="FFFFFF" w:themeColor="background1"/>
                <w:sz w:val="24"/>
                <w:szCs w:val="24"/>
              </w:rPr>
              <w:t>A</w:t>
            </w:r>
            <w:r w:rsidRPr="00595B8A">
              <w:rPr>
                <w:rFonts w:ascii="Gill Sans Nova" w:hAnsi="Gill Sans Nova" w:cstheme="minorHAnsi"/>
                <w:i/>
                <w:color w:val="FFFFFF" w:themeColor="background1"/>
                <w:sz w:val="24"/>
                <w:szCs w:val="24"/>
              </w:rPr>
              <w:t xml:space="preserve"> project can be considered under more than one category, providing it satisfies the relevant eligibility criteria. Please tick as appropriate.</w:t>
            </w:r>
          </w:p>
        </w:tc>
      </w:tr>
      <w:tr w:rsidR="00595B8A" w14:paraId="5BD911F4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5EADAA06" w14:textId="08C0CF07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Innovation in the Community</w:t>
            </w:r>
          </w:p>
        </w:tc>
        <w:tc>
          <w:tcPr>
            <w:tcW w:w="2913" w:type="dxa"/>
            <w:vAlign w:val="center"/>
          </w:tcPr>
          <w:p w14:paraId="47607E46" w14:textId="77777777" w:rsid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  <w:tr w:rsidR="00595B8A" w14:paraId="2A246755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3192A545" w14:textId="6338FDE1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Digital Innovation</w:t>
            </w:r>
          </w:p>
        </w:tc>
        <w:tc>
          <w:tcPr>
            <w:tcW w:w="2913" w:type="dxa"/>
            <w:vAlign w:val="center"/>
          </w:tcPr>
          <w:p w14:paraId="61DB038F" w14:textId="77777777" w:rsid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  <w:tr w:rsidR="00595B8A" w14:paraId="236A9CAA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519CEE50" w14:textId="563AE1CE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Tackling Ageism</w:t>
            </w:r>
          </w:p>
        </w:tc>
        <w:tc>
          <w:tcPr>
            <w:tcW w:w="2913" w:type="dxa"/>
            <w:vAlign w:val="center"/>
          </w:tcPr>
          <w:p w14:paraId="0C6F4304" w14:textId="77777777" w:rsid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  <w:tr w:rsidR="00595B8A" w14:paraId="5C93FB94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4C08DFAD" w14:textId="26E0AC34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Creative ways to connect after Covid-19</w:t>
            </w:r>
          </w:p>
        </w:tc>
        <w:tc>
          <w:tcPr>
            <w:tcW w:w="2913" w:type="dxa"/>
            <w:vAlign w:val="center"/>
          </w:tcPr>
          <w:p w14:paraId="0B79D95A" w14:textId="77777777" w:rsidR="00595B8A" w:rsidRDefault="00595B8A" w:rsidP="00595B8A">
            <w:pPr>
              <w:spacing w:after="80"/>
              <w:jc w:val="center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2F1741E5" w14:textId="58703988" w:rsidR="00595B8A" w:rsidRDefault="00595B8A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  <w:r>
        <w:rPr>
          <w:rFonts w:ascii="Gill Sans Nova" w:hAnsi="Gill Sans Nova" w:cs="Calibri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5D3BAABC" w14:textId="77777777" w:rsidTr="00D51165">
        <w:tc>
          <w:tcPr>
            <w:tcW w:w="9854" w:type="dxa"/>
            <w:shd w:val="clear" w:color="auto" w:fill="00A2EA"/>
          </w:tcPr>
          <w:p w14:paraId="7627502C" w14:textId="5A45DE5F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lastRenderedPageBreak/>
              <w:t>What are you trying to achieve through your project?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max</w:t>
            </w:r>
            <w:proofErr w:type="gramEnd"/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20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 words)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Pr="00595B8A">
              <w:rPr>
                <w:rFonts w:ascii="Gill Sans Nova" w:hAnsi="Gill Sans Nova" w:cstheme="minorHAnsi"/>
                <w:i/>
                <w:iCs/>
                <w:color w:val="FFFFFF" w:themeColor="background1"/>
                <w:sz w:val="24"/>
                <w:szCs w:val="24"/>
              </w:rPr>
              <w:t>You should provide the main aims of the project and outcomes that you are trying to achieve</w:t>
            </w:r>
          </w:p>
        </w:tc>
      </w:tr>
      <w:tr w:rsidR="00595B8A" w14:paraId="2603FAB7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5511C6C9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7B9AC7CF" w14:textId="77777777" w:rsidR="00595B8A" w:rsidRDefault="00595B8A" w:rsidP="00595B8A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</w:p>
    <w:p w14:paraId="504165A1" w14:textId="4A949068" w:rsidR="00595B8A" w:rsidRPr="00B67945" w:rsidRDefault="00595B8A" w:rsidP="00595B8A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t xml:space="preserve">Section </w:t>
      </w:r>
      <w:r>
        <w:rPr>
          <w:rStyle w:val="normaltextrun"/>
          <w:rFonts w:ascii="Gill Sans Nova" w:hAnsi="Gill Sans Nova" w:cs="Calibri"/>
          <w:sz w:val="28"/>
          <w:szCs w:val="28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1C1FF516" w14:textId="77777777" w:rsidTr="00D51165">
        <w:tc>
          <w:tcPr>
            <w:tcW w:w="9854" w:type="dxa"/>
            <w:shd w:val="clear" w:color="auto" w:fill="00A2EA"/>
          </w:tcPr>
          <w:p w14:paraId="77E4B5D0" w14:textId="7B9095E1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Why did you decide to adopt an intergenerational approach to help you achieve your aims?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max</w:t>
            </w:r>
            <w:proofErr w:type="gramEnd"/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150 words)</w:t>
            </w:r>
          </w:p>
        </w:tc>
      </w:tr>
      <w:tr w:rsidR="00595B8A" w14:paraId="477BD05F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1109FEAC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73F595B7" w14:textId="13CB0157" w:rsidR="00595B8A" w:rsidRDefault="00595B8A" w:rsidP="00595B8A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5B6E1466" w14:textId="77777777" w:rsidTr="00D51165">
        <w:tc>
          <w:tcPr>
            <w:tcW w:w="9854" w:type="dxa"/>
            <w:shd w:val="clear" w:color="auto" w:fill="00A2EA"/>
          </w:tcPr>
          <w:p w14:paraId="70788AB4" w14:textId="78973EF2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Awards 1 &amp; 2 only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(max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25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 words)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  <w:t>What is it that makes your project creative?</w:t>
            </w:r>
          </w:p>
        </w:tc>
      </w:tr>
      <w:tr w:rsidR="00595B8A" w14:paraId="1DAA9996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29117462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DFF2698" w14:textId="3F8AFB13" w:rsidR="00595B8A" w:rsidRDefault="00595B8A" w:rsidP="00595B8A">
      <w:pPr>
        <w:spacing w:after="80"/>
        <w:rPr>
          <w:rFonts w:cs="Calibri"/>
          <w:lang w:val="en-US"/>
        </w:rPr>
      </w:pPr>
    </w:p>
    <w:p w14:paraId="51CED3A7" w14:textId="77777777" w:rsidR="00595B8A" w:rsidRDefault="00595B8A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7F6870D9" w14:textId="77777777" w:rsidTr="00D51165">
        <w:tc>
          <w:tcPr>
            <w:tcW w:w="9854" w:type="dxa"/>
            <w:shd w:val="clear" w:color="auto" w:fill="00A2EA"/>
          </w:tcPr>
          <w:p w14:paraId="7C6CDCEF" w14:textId="77777777" w:rsidR="0037788E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lastRenderedPageBreak/>
              <w:t>Award 3 only – Tackling Ageism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(max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25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 words)</w:t>
            </w:r>
          </w:p>
          <w:p w14:paraId="0D4DDEC9" w14:textId="34D221F1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595B8A">
              <w:rPr>
                <w:rFonts w:ascii="Gill Sans Nova" w:hAnsi="Gill Sans Nova" w:cstheme="minorHAnsi"/>
                <w:b/>
                <w:bCs/>
                <w:color w:val="FFFFFF" w:themeColor="background1"/>
                <w:sz w:val="24"/>
                <w:szCs w:val="24"/>
              </w:rPr>
              <w:t>How was the need for your specific activities identified?</w:t>
            </w:r>
            <w:r>
              <w:rPr>
                <w:rFonts w:ascii="Gill Sans Nova" w:hAnsi="Gill Sans Nova" w:cstheme="minorHAnsi"/>
                <w:i/>
                <w:iCs/>
                <w:color w:val="FFFFFF" w:themeColor="background1"/>
                <w:sz w:val="24"/>
                <w:szCs w:val="24"/>
              </w:rPr>
              <w:br/>
              <w:t>Here we want you to tell us what needed to change and how you identified that need.</w:t>
            </w:r>
          </w:p>
        </w:tc>
      </w:tr>
      <w:tr w:rsidR="00595B8A" w14:paraId="7183BABD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64BE3EFF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D5522DC" w14:textId="5EBD5CFE" w:rsidR="00595B8A" w:rsidRDefault="00595B8A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p w14:paraId="5EBD2A04" w14:textId="4909620B" w:rsidR="0037788E" w:rsidRPr="00B67945" w:rsidRDefault="0037788E" w:rsidP="0037788E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t xml:space="preserve">Section </w:t>
      </w:r>
      <w:r>
        <w:rPr>
          <w:rStyle w:val="normaltextrun"/>
          <w:rFonts w:ascii="Gill Sans Nova" w:hAnsi="Gill Sans Nova" w:cs="Calibri"/>
          <w:sz w:val="28"/>
          <w:szCs w:val="28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788E" w14:paraId="51692F54" w14:textId="77777777" w:rsidTr="00D51165">
        <w:tc>
          <w:tcPr>
            <w:tcW w:w="9854" w:type="dxa"/>
            <w:shd w:val="clear" w:color="auto" w:fill="00A2EA"/>
          </w:tcPr>
          <w:p w14:paraId="1A01C82D" w14:textId="7D76FB20" w:rsidR="0037788E" w:rsidRPr="00B67945" w:rsidRDefault="0037788E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Project Summary</w:t>
            </w:r>
            <w:r w:rsidR="00877311" w:rsidRPr="00877311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77311" w:rsidRPr="0087731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– all awards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(max 50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words)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3852D5" w:rsidRPr="003852D5">
              <w:rPr>
                <w:rFonts w:ascii="Gill Sans Nova" w:hAnsi="Gill Sans Nova" w:cstheme="minorHAnsi"/>
                <w:i/>
                <w:color w:val="FFFFFF" w:themeColor="background1"/>
              </w:rPr>
              <w:t>Here we are asking you to describe the main activities of your project. You should be sure to tell us who is involved as well as what activities and/or services you deliver. We would also like to hear about how you engage and involve participants in planning and delivery.</w:t>
            </w:r>
          </w:p>
        </w:tc>
      </w:tr>
      <w:tr w:rsidR="0037788E" w14:paraId="5DC85129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4B498035" w14:textId="77777777" w:rsidR="0037788E" w:rsidRPr="00B67945" w:rsidRDefault="0037788E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8DE7EEA" w14:textId="00DBFC2A" w:rsidR="00095C94" w:rsidRDefault="00095C94" w:rsidP="0037788E">
      <w:pPr>
        <w:spacing w:after="80"/>
        <w:rPr>
          <w:rFonts w:cs="Calibri"/>
          <w:lang w:val="en-US"/>
        </w:rPr>
      </w:pPr>
    </w:p>
    <w:p w14:paraId="12657BAD" w14:textId="77777777" w:rsidR="00095C94" w:rsidRDefault="00095C94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782" w14:paraId="2E692982" w14:textId="77777777" w:rsidTr="00D51165">
        <w:tc>
          <w:tcPr>
            <w:tcW w:w="9854" w:type="dxa"/>
            <w:shd w:val="clear" w:color="auto" w:fill="00A2EA"/>
          </w:tcPr>
          <w:p w14:paraId="292E53E5" w14:textId="566D8A0E" w:rsidR="00567FCA" w:rsidRPr="00567FCA" w:rsidRDefault="00D80B42" w:rsidP="00567FCA">
            <w:pPr>
              <w:spacing w:before="80" w:after="120"/>
              <w:rPr>
                <w:rFonts w:ascii="Gill Sans Nova" w:hAnsi="Gill Sans Nova"/>
                <w:i/>
                <w:color w:val="FFFFFF" w:themeColor="background1"/>
              </w:rPr>
            </w:pPr>
            <w:r w:rsidRPr="6C0A3C45">
              <w:rPr>
                <w:rFonts w:ascii="Gill Sans Nova" w:hAnsi="Gill Sans Nova"/>
                <w:b/>
                <w:color w:val="FFFFFF" w:themeColor="background1"/>
                <w:sz w:val="24"/>
                <w:szCs w:val="24"/>
              </w:rPr>
              <w:lastRenderedPageBreak/>
              <w:t>What difference is your project making/will make and how do you know this?</w:t>
            </w:r>
            <w:r w:rsidR="003B0782" w:rsidRPr="6C0A3C45">
              <w:rPr>
                <w:rFonts w:ascii="Gill Sans Nova" w:hAnsi="Gill Sans Nov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max</w:t>
            </w:r>
            <w:proofErr w:type="gramEnd"/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 xml:space="preserve"> </w:t>
            </w:r>
            <w:r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3</w:t>
            </w:r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00</w:t>
            </w:r>
            <w:r w:rsidR="60CBF637" w:rsidRPr="7C6E6AAF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 xml:space="preserve"> </w:t>
            </w:r>
            <w:r w:rsidR="60CBF637" w:rsidRPr="6883AC6E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words)</w:t>
            </w:r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 xml:space="preserve"> </w:t>
            </w:r>
            <w:r w:rsidR="00567FCA" w:rsidRPr="6C0A3C45">
              <w:rPr>
                <w:rFonts w:ascii="Gill Sans Nova" w:hAnsi="Gill Sans Nova"/>
                <w:i/>
                <w:color w:val="FFFFFF" w:themeColor="background1"/>
              </w:rPr>
              <w:t xml:space="preserve">Here we are asking you to tell us about the </w:t>
            </w:r>
            <w:r w:rsidR="74FC8F28" w:rsidRPr="1908F60F">
              <w:rPr>
                <w:rFonts w:ascii="Gill Sans Nova" w:hAnsi="Gill Sans Nova"/>
                <w:i/>
                <w:iCs/>
                <w:color w:val="FFFFFF" w:themeColor="background1"/>
              </w:rPr>
              <w:t>impact</w:t>
            </w:r>
            <w:r w:rsidR="6A4C80E7" w:rsidRPr="1908F60F">
              <w:rPr>
                <w:rFonts w:ascii="Gill Sans Nova" w:hAnsi="Gill Sans Nova"/>
                <w:i/>
                <w:iCs/>
                <w:color w:val="FFFFFF" w:themeColor="background1"/>
              </w:rPr>
              <w:t xml:space="preserve"> and</w:t>
            </w:r>
            <w:r w:rsidR="6A4C80E7" w:rsidRPr="262321BA">
              <w:rPr>
                <w:rFonts w:ascii="Gill Sans Nova" w:hAnsi="Gill Sans Nova"/>
                <w:i/>
                <w:iCs/>
                <w:color w:val="FFFFFF" w:themeColor="background1"/>
              </w:rPr>
              <w:t xml:space="preserve"> potential </w:t>
            </w:r>
            <w:r w:rsidR="00567FCA" w:rsidRPr="6C0A3C45">
              <w:rPr>
                <w:rFonts w:ascii="Gill Sans Nova" w:hAnsi="Gill Sans Nova"/>
                <w:i/>
                <w:color w:val="FFFFFF" w:themeColor="background1"/>
              </w:rPr>
              <w:t>impact of your project on participants and the wider community. We also want to know what information or evidence you have to confirm this.</w:t>
            </w:r>
          </w:p>
          <w:p w14:paraId="085B3767" w14:textId="431F5695" w:rsidR="003B0782" w:rsidRPr="00567FCA" w:rsidRDefault="00567FCA" w:rsidP="00D51165">
            <w:pPr>
              <w:spacing w:before="80" w:after="120"/>
              <w:rPr>
                <w:rFonts w:ascii="Gill Sans Nova" w:hAnsi="Gill Sans Nova" w:cstheme="minorHAnsi"/>
                <w:i/>
                <w:color w:val="FFFFFF" w:themeColor="background1"/>
              </w:rPr>
            </w:pPr>
            <w:r w:rsidRPr="00567FCA">
              <w:rPr>
                <w:rFonts w:ascii="Gill Sans Nova" w:hAnsi="Gill Sans Nova" w:cstheme="minorHAnsi"/>
                <w:i/>
                <w:color w:val="FFFFFF" w:themeColor="background1"/>
              </w:rPr>
              <w:t>Please refer to guidelines for notes on impact and evidence.</w:t>
            </w:r>
          </w:p>
        </w:tc>
      </w:tr>
      <w:tr w:rsidR="003B0782" w14:paraId="6CEC33BA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136A37D2" w14:textId="77777777" w:rsidR="003B0782" w:rsidRPr="00B67945" w:rsidRDefault="003B0782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21A55511" w14:textId="2FF4B647" w:rsidR="0037788E" w:rsidRDefault="0037788E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95C94" w14:paraId="5C2448C0" w14:textId="77777777" w:rsidTr="00D51165">
        <w:tc>
          <w:tcPr>
            <w:tcW w:w="9854" w:type="dxa"/>
            <w:shd w:val="clear" w:color="auto" w:fill="00A2EA"/>
          </w:tcPr>
          <w:p w14:paraId="57CC8557" w14:textId="5B5F11C4" w:rsidR="00095C94" w:rsidRPr="00567FCA" w:rsidRDefault="000B62A1" w:rsidP="00D51165">
            <w:pPr>
              <w:spacing w:before="80" w:after="120"/>
              <w:rPr>
                <w:rFonts w:ascii="Gill Sans Nova" w:hAnsi="Gill Sans Nova" w:cstheme="minorHAnsi"/>
                <w:i/>
                <w:color w:val="FFFFFF" w:themeColor="background1"/>
              </w:rPr>
            </w:pPr>
            <w:r w:rsidRPr="000B62A1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What plans do you have for sustaining your project and its impact over time?</w:t>
            </w:r>
            <w:r w:rsidR="00095C94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br/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max</w:t>
            </w:r>
            <w:proofErr w:type="gramEnd"/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</w:t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</w:t>
            </w:r>
            <w:r w:rsidR="00095C94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</w:t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words)</w:t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905A2E" w:rsidRPr="00905A2E">
              <w:rPr>
                <w:rFonts w:ascii="Gill Sans Nova" w:hAnsi="Gill Sans Nova" w:cstheme="minorHAnsi"/>
                <w:i/>
                <w:color w:val="FFFFFF" w:themeColor="background1"/>
              </w:rPr>
              <w:t>Here we want to find out about how you are planning for the future, both for the project and individual participants.</w:t>
            </w:r>
          </w:p>
        </w:tc>
      </w:tr>
      <w:tr w:rsidR="00095C94" w14:paraId="0091FCC1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7707C809" w14:textId="77777777" w:rsidR="00095C94" w:rsidRPr="00B67945" w:rsidRDefault="00095C94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5A018AFF" w14:textId="1FCA92D0" w:rsidR="00095C94" w:rsidRDefault="00095C94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p w14:paraId="79EAA921" w14:textId="77777777" w:rsidR="00857292" w:rsidRDefault="00857292">
      <w:pPr>
        <w:rPr>
          <w:rStyle w:val="normaltextrun"/>
          <w:rFonts w:ascii="Gill Sans Nova" w:hAnsi="Gill Sans Nova" w:cs="Arial"/>
          <w:sz w:val="28"/>
          <w:szCs w:val="28"/>
          <w:lang w:val="en-US"/>
        </w:rPr>
      </w:pPr>
      <w:r>
        <w:rPr>
          <w:rStyle w:val="normaltextrun"/>
          <w:rFonts w:ascii="Gill Sans Nova" w:hAnsi="Gill Sans Nova" w:cs="Arial"/>
          <w:sz w:val="28"/>
          <w:szCs w:val="28"/>
          <w:lang w:val="en-US"/>
        </w:rPr>
        <w:br w:type="page"/>
      </w:r>
    </w:p>
    <w:p w14:paraId="40FE0ADD" w14:textId="7D928AFB" w:rsidR="00832B54" w:rsidRPr="00832B54" w:rsidRDefault="00832B54" w:rsidP="00832B54">
      <w:pPr>
        <w:spacing w:after="80"/>
        <w:rPr>
          <w:rStyle w:val="normaltextrun"/>
          <w:rFonts w:ascii="Gill Sans Nova" w:hAnsi="Gill Sans Nova" w:cs="Arial"/>
          <w:sz w:val="28"/>
          <w:szCs w:val="28"/>
          <w:lang w:val="en-US"/>
        </w:rPr>
      </w:pPr>
      <w:r w:rsidRPr="00832B54">
        <w:rPr>
          <w:rStyle w:val="normaltextrun"/>
          <w:rFonts w:ascii="Gill Sans Nova" w:hAnsi="Gill Sans Nova" w:cs="Arial"/>
          <w:sz w:val="28"/>
          <w:szCs w:val="28"/>
          <w:lang w:val="en-US"/>
        </w:rPr>
        <w:lastRenderedPageBreak/>
        <w:t>Section 5</w:t>
      </w:r>
    </w:p>
    <w:p w14:paraId="6CF3988C" w14:textId="77777777" w:rsidR="00832B54" w:rsidRPr="00600043" w:rsidRDefault="00832B54" w:rsidP="00AF5560">
      <w:pPr>
        <w:spacing w:before="240" w:after="120"/>
        <w:rPr>
          <w:rFonts w:ascii="Gill Sans Nova" w:hAnsi="Gill Sans Nova" w:cs="Calibri"/>
          <w:color w:val="00A2EA"/>
          <w:sz w:val="24"/>
          <w:szCs w:val="24"/>
          <w:lang w:val="en-US"/>
        </w:rPr>
      </w:pPr>
      <w:r w:rsidRPr="00600043">
        <w:rPr>
          <w:rFonts w:ascii="Gill Sans Nova" w:hAnsi="Gill Sans Nova" w:cs="Calibri"/>
          <w:color w:val="00A2EA"/>
          <w:sz w:val="24"/>
          <w:szCs w:val="24"/>
          <w:lang w:val="en-US"/>
        </w:rPr>
        <w:t>Photos</w:t>
      </w:r>
    </w:p>
    <w:p w14:paraId="35F560E7" w14:textId="1AF6D94C" w:rsidR="00AF5560" w:rsidRPr="00832B54" w:rsidRDefault="00832B54" w:rsidP="00832B54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832B54">
        <w:rPr>
          <w:rFonts w:ascii="Gill Sans Nova" w:hAnsi="Gill Sans Nova" w:cs="Calibri"/>
          <w:sz w:val="24"/>
          <w:szCs w:val="24"/>
          <w:lang w:val="en-US"/>
        </w:rPr>
        <w:t xml:space="preserve">Please include a maximum of </w:t>
      </w:r>
      <w:r w:rsidRPr="00CB1F75">
        <w:rPr>
          <w:rFonts w:ascii="Gill Sans Nova" w:hAnsi="Gill Sans Nova" w:cs="Calibri"/>
          <w:b/>
          <w:bCs/>
          <w:sz w:val="24"/>
          <w:szCs w:val="24"/>
          <w:lang w:val="en-US"/>
        </w:rPr>
        <w:t xml:space="preserve">THREE </w:t>
      </w:r>
      <w:proofErr w:type="gramStart"/>
      <w:r w:rsidRPr="00CB1F75">
        <w:rPr>
          <w:rFonts w:ascii="Gill Sans Nova" w:hAnsi="Gill Sans Nova" w:cs="Calibri"/>
          <w:b/>
          <w:bCs/>
          <w:sz w:val="24"/>
          <w:szCs w:val="24"/>
          <w:lang w:val="en-US"/>
        </w:rPr>
        <w:t>high resolution</w:t>
      </w:r>
      <w:proofErr w:type="gramEnd"/>
      <w:r w:rsidRPr="00CB1F75">
        <w:rPr>
          <w:rFonts w:ascii="Gill Sans Nova" w:hAnsi="Gill Sans Nova" w:cs="Calibri"/>
          <w:b/>
          <w:bCs/>
          <w:sz w:val="24"/>
          <w:szCs w:val="24"/>
          <w:lang w:val="en-US"/>
        </w:rPr>
        <w:t xml:space="preserve"> photographs with your nomination</w:t>
      </w:r>
      <w:r w:rsidR="00CB1F75">
        <w:rPr>
          <w:rFonts w:ascii="Gill Sans Nova" w:hAnsi="Gill Sans Nova" w:cs="Calibri"/>
          <w:sz w:val="24"/>
          <w:szCs w:val="24"/>
          <w:lang w:val="en-US"/>
        </w:rPr>
        <w:t>.</w:t>
      </w:r>
      <w:r w:rsidRPr="00832B54">
        <w:rPr>
          <w:rFonts w:ascii="Gill Sans Nova" w:hAnsi="Gill Sans Nova" w:cs="Calibri"/>
          <w:sz w:val="24"/>
          <w:szCs w:val="24"/>
          <w:lang w:val="en-US"/>
        </w:rPr>
        <w:t xml:space="preserve"> </w:t>
      </w:r>
      <w:r w:rsidR="00CB1F75">
        <w:rPr>
          <w:rFonts w:ascii="Gill Sans Nova" w:hAnsi="Gill Sans Nova" w:cs="Calibri"/>
          <w:sz w:val="24"/>
          <w:szCs w:val="24"/>
          <w:lang w:val="en-US"/>
        </w:rPr>
        <w:t xml:space="preserve">These photos should </w:t>
      </w:r>
      <w:r w:rsidRPr="00832B54">
        <w:rPr>
          <w:rFonts w:ascii="Gill Sans Nova" w:hAnsi="Gill Sans Nova" w:cs="Calibri"/>
          <w:sz w:val="24"/>
          <w:szCs w:val="24"/>
          <w:lang w:val="en-US"/>
        </w:rPr>
        <w:t>capture the essence of the relationship and/or activity of the project. These pictures will be used as part of promotional material for the awards and may be included in subsequent</w:t>
      </w:r>
      <w:r w:rsidR="0058054E">
        <w:rPr>
          <w:rFonts w:ascii="Gill Sans Nova" w:hAnsi="Gill Sans Nova" w:cs="Calibri"/>
          <w:sz w:val="24"/>
          <w:szCs w:val="24"/>
          <w:lang w:val="en-US"/>
        </w:rPr>
        <w:t xml:space="preserve"> </w:t>
      </w:r>
      <w:r w:rsidR="00857292">
        <w:rPr>
          <w:rFonts w:ascii="Gill Sans Nova" w:hAnsi="Gill Sans Nova" w:cs="Calibri"/>
          <w:sz w:val="24"/>
          <w:szCs w:val="24"/>
          <w:lang w:val="en-US"/>
        </w:rPr>
        <w:t>online and offline publications by Generations Working Together.</w:t>
      </w:r>
    </w:p>
    <w:p w14:paraId="4BFB805F" w14:textId="77777777" w:rsidR="00832B54" w:rsidRPr="00600043" w:rsidRDefault="00832B54" w:rsidP="00AF5560">
      <w:pPr>
        <w:spacing w:before="240" w:after="120"/>
        <w:rPr>
          <w:rFonts w:ascii="Gill Sans Nova" w:hAnsi="Gill Sans Nova" w:cs="Calibri"/>
          <w:color w:val="00A2EA"/>
          <w:sz w:val="24"/>
          <w:szCs w:val="24"/>
          <w:lang w:val="en-US"/>
        </w:rPr>
      </w:pPr>
      <w:r w:rsidRPr="00600043">
        <w:rPr>
          <w:rFonts w:ascii="Gill Sans Nova" w:hAnsi="Gill Sans Nova" w:cs="Calibri"/>
          <w:color w:val="00A2EA"/>
          <w:sz w:val="24"/>
          <w:szCs w:val="24"/>
          <w:lang w:val="en-US"/>
        </w:rPr>
        <w:t>Declaration</w:t>
      </w:r>
    </w:p>
    <w:p w14:paraId="0A7889D7" w14:textId="2638264B" w:rsidR="00832B54" w:rsidRPr="00CB1F75" w:rsidRDefault="00832B54" w:rsidP="00CB1F75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CB1F75">
        <w:rPr>
          <w:rFonts w:ascii="Gill Sans Nova" w:hAnsi="Gill Sans Nova" w:cs="Calibri"/>
          <w:sz w:val="24"/>
          <w:szCs w:val="24"/>
          <w:lang w:val="en-US"/>
        </w:rPr>
        <w:t>I confirm that the project is happy for the contents of this application to be used by GWT in publications and online promotional activity.</w:t>
      </w:r>
    </w:p>
    <w:p w14:paraId="4D4CC1F7" w14:textId="021A92B8" w:rsidR="00832B54" w:rsidRPr="00CB1F75" w:rsidRDefault="00832B54" w:rsidP="00CB1F75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CB1F75">
        <w:rPr>
          <w:rFonts w:ascii="Gill Sans Nova" w:hAnsi="Gill Sans Nova" w:cs="Calibri"/>
          <w:sz w:val="24"/>
          <w:szCs w:val="24"/>
          <w:lang w:val="en-US"/>
        </w:rPr>
        <w:t xml:space="preserve">I confirm that the project is happy to be contacted for further information if necessary, for the administration of the Awards and/or to support future GWT awareness </w:t>
      </w:r>
      <w:proofErr w:type="gramStart"/>
      <w:r w:rsidRPr="00CB1F75">
        <w:rPr>
          <w:rFonts w:ascii="Gill Sans Nova" w:hAnsi="Gill Sans Nova" w:cs="Calibri"/>
          <w:sz w:val="24"/>
          <w:szCs w:val="24"/>
          <w:lang w:val="en-US"/>
        </w:rPr>
        <w:t>raising</w:t>
      </w:r>
      <w:proofErr w:type="gramEnd"/>
      <w:r w:rsidRPr="00CB1F75">
        <w:rPr>
          <w:rFonts w:ascii="Gill Sans Nova" w:hAnsi="Gill Sans Nova" w:cs="Calibri"/>
          <w:sz w:val="24"/>
          <w:szCs w:val="24"/>
          <w:lang w:val="en-US"/>
        </w:rPr>
        <w:t xml:space="preserve"> and promotional activity.</w:t>
      </w:r>
    </w:p>
    <w:p w14:paraId="57C23DDF" w14:textId="77777777" w:rsidR="004269BE" w:rsidRDefault="00832B54" w:rsidP="00832B54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CB1F75">
        <w:rPr>
          <w:rFonts w:ascii="Gill Sans Nova" w:hAnsi="Gill Sans Nova" w:cs="Calibri"/>
          <w:sz w:val="24"/>
          <w:szCs w:val="24"/>
          <w:lang w:val="en-US"/>
        </w:rPr>
        <w:t xml:space="preserve">I confirm that I have explained to all those appearing in the pictures that I have submitted that these images may appear in conference materials, GWT publications and online. If they are used, they will be </w:t>
      </w:r>
      <w:proofErr w:type="spellStart"/>
      <w:r w:rsidR="004269BE">
        <w:rPr>
          <w:rFonts w:ascii="Gill Sans Nova" w:hAnsi="Gill Sans Nova" w:cs="Calibri"/>
          <w:sz w:val="24"/>
          <w:szCs w:val="24"/>
          <w:lang w:val="en-US"/>
        </w:rPr>
        <w:t>anonymised</w:t>
      </w:r>
      <w:proofErr w:type="spellEnd"/>
      <w:r w:rsidR="004269BE">
        <w:rPr>
          <w:rFonts w:ascii="Gill Sans Nova" w:hAnsi="Gill Sans Nova" w:cs="Calibri"/>
          <w:sz w:val="24"/>
          <w:szCs w:val="24"/>
          <w:lang w:val="en-US"/>
        </w:rPr>
        <w:t>.</w:t>
      </w:r>
    </w:p>
    <w:p w14:paraId="396EFE18" w14:textId="42009B2F" w:rsidR="00832B54" w:rsidRDefault="00832B54" w:rsidP="00832B54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4269BE">
        <w:rPr>
          <w:rFonts w:ascii="Gill Sans Nova" w:hAnsi="Gill Sans Nova" w:cs="Calibri"/>
          <w:sz w:val="24"/>
          <w:szCs w:val="24"/>
          <w:lang w:val="en-US"/>
        </w:rPr>
        <w:t xml:space="preserve">I </w:t>
      </w:r>
      <w:r w:rsidR="004269BE">
        <w:rPr>
          <w:rFonts w:ascii="Gill Sans Nova" w:hAnsi="Gill Sans Nova" w:cs="Calibri"/>
          <w:sz w:val="24"/>
          <w:szCs w:val="24"/>
          <w:lang w:val="en-US"/>
        </w:rPr>
        <w:t xml:space="preserve">confirm that I </w:t>
      </w:r>
      <w:r w:rsidRPr="004269BE">
        <w:rPr>
          <w:rFonts w:ascii="Gill Sans Nova" w:hAnsi="Gill Sans Nova" w:cs="Calibri"/>
          <w:sz w:val="24"/>
          <w:szCs w:val="24"/>
          <w:lang w:val="en-US"/>
        </w:rPr>
        <w:t>have secured, and could provide on request, written confirmation of people’s consent to the submission and subsequent use of these photographs in the ways described above.</w:t>
      </w:r>
    </w:p>
    <w:p w14:paraId="2C4E31AB" w14:textId="0C184B8B" w:rsidR="00A5057A" w:rsidRDefault="00A5057A" w:rsidP="00A5057A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330"/>
      </w:tblGrid>
      <w:tr w:rsidR="00A5057A" w14:paraId="463C371C" w14:textId="77777777" w:rsidTr="005534CC">
        <w:trPr>
          <w:trHeight w:val="624"/>
        </w:trPr>
        <w:tc>
          <w:tcPr>
            <w:tcW w:w="5524" w:type="dxa"/>
            <w:shd w:val="clear" w:color="auto" w:fill="00A2EA"/>
            <w:vAlign w:val="center"/>
          </w:tcPr>
          <w:p w14:paraId="32B14C87" w14:textId="2207A992" w:rsidR="00A5057A" w:rsidRPr="005534CC" w:rsidRDefault="005534CC" w:rsidP="005534CC">
            <w:pPr>
              <w:spacing w:after="80"/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34CC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330" w:type="dxa"/>
            <w:shd w:val="clear" w:color="auto" w:fill="00A2EA"/>
            <w:vAlign w:val="center"/>
          </w:tcPr>
          <w:p w14:paraId="56D1B5E7" w14:textId="5AB36899" w:rsidR="00A5057A" w:rsidRPr="005534CC" w:rsidRDefault="005534CC" w:rsidP="00D51165">
            <w:pPr>
              <w:spacing w:after="80"/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34CC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</w:tc>
      </w:tr>
      <w:tr w:rsidR="00A5057A" w14:paraId="590902ED" w14:textId="77777777" w:rsidTr="005534CC">
        <w:trPr>
          <w:trHeight w:val="624"/>
        </w:trPr>
        <w:tc>
          <w:tcPr>
            <w:tcW w:w="5524" w:type="dxa"/>
            <w:vAlign w:val="center"/>
          </w:tcPr>
          <w:p w14:paraId="0F1AFEFF" w14:textId="1C675183" w:rsidR="00A5057A" w:rsidRPr="005534CC" w:rsidRDefault="00A5057A" w:rsidP="005534CC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  <w:tc>
          <w:tcPr>
            <w:tcW w:w="4330" w:type="dxa"/>
            <w:vAlign w:val="center"/>
          </w:tcPr>
          <w:p w14:paraId="19B53D9A" w14:textId="77777777" w:rsidR="00A5057A" w:rsidRDefault="00A5057A" w:rsidP="00D5116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1B16C34E" w14:textId="67AA17DD" w:rsidR="00A5057A" w:rsidRDefault="00A5057A" w:rsidP="00A5057A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p w14:paraId="036264A9" w14:textId="50011747" w:rsidR="006D2D82" w:rsidRPr="00A5057A" w:rsidRDefault="006D2D82" w:rsidP="00A5057A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6D2D82">
        <w:rPr>
          <w:rFonts w:ascii="Gill Sans Nova" w:hAnsi="Gill Sans Nova" w:cs="Calibri"/>
          <w:sz w:val="24"/>
          <w:szCs w:val="24"/>
          <w:lang w:val="en-US"/>
        </w:rPr>
        <w:t xml:space="preserve">Please submit your nomination and high-resolution photographs by </w:t>
      </w:r>
      <w:r w:rsidRPr="00600043">
        <w:rPr>
          <w:rFonts w:ascii="Gill Sans Nova" w:hAnsi="Gill Sans Nova" w:cs="Calibri"/>
          <w:b/>
          <w:bCs/>
          <w:sz w:val="24"/>
          <w:szCs w:val="24"/>
          <w:lang w:val="en-US"/>
        </w:rPr>
        <w:t>Friday 5th February 2021</w:t>
      </w:r>
      <w:r w:rsidRPr="006D2D82">
        <w:rPr>
          <w:rFonts w:ascii="Gill Sans Nova" w:hAnsi="Gill Sans Nova" w:cs="Calibri"/>
          <w:sz w:val="24"/>
          <w:szCs w:val="24"/>
          <w:lang w:val="en-US"/>
        </w:rPr>
        <w:t xml:space="preserve"> </w:t>
      </w:r>
      <w:r w:rsidRPr="0099794A">
        <w:rPr>
          <w:rFonts w:ascii="Gill Sans Nova" w:hAnsi="Gill Sans Nova" w:cs="Calibri"/>
          <w:b/>
          <w:bCs/>
          <w:sz w:val="24"/>
          <w:szCs w:val="24"/>
          <w:lang w:val="en-US"/>
        </w:rPr>
        <w:t>at 12</w:t>
      </w:r>
      <w:r w:rsidR="0099794A">
        <w:rPr>
          <w:rFonts w:ascii="Gill Sans Nova" w:hAnsi="Gill Sans Nova" w:cs="Calibri"/>
          <w:b/>
          <w:bCs/>
          <w:sz w:val="24"/>
          <w:szCs w:val="24"/>
          <w:lang w:val="en-US"/>
        </w:rPr>
        <w:t xml:space="preserve"> </w:t>
      </w:r>
      <w:proofErr w:type="gramStart"/>
      <w:r w:rsidRPr="0099794A">
        <w:rPr>
          <w:rFonts w:ascii="Gill Sans Nova" w:hAnsi="Gill Sans Nova" w:cs="Calibri"/>
          <w:b/>
          <w:bCs/>
          <w:sz w:val="24"/>
          <w:szCs w:val="24"/>
          <w:lang w:val="en-US"/>
        </w:rPr>
        <w:t>noon</w:t>
      </w:r>
      <w:proofErr w:type="gramEnd"/>
      <w:r w:rsidRPr="006D2D82">
        <w:rPr>
          <w:rFonts w:ascii="Gill Sans Nova" w:hAnsi="Gill Sans Nova" w:cs="Calibri"/>
          <w:sz w:val="24"/>
          <w:szCs w:val="24"/>
          <w:lang w:val="en-US"/>
        </w:rPr>
        <w:t xml:space="preserve"> to: </w:t>
      </w:r>
      <w:hyperlink r:id="rId14" w:history="1">
        <w:r w:rsidRPr="006D2D82">
          <w:rPr>
            <w:rStyle w:val="Hyperlink"/>
            <w:rFonts w:ascii="Gill Sans Nova" w:hAnsi="Gill Sans Nova" w:cs="Calibri"/>
            <w:sz w:val="24"/>
            <w:szCs w:val="24"/>
            <w:lang w:val="en-US"/>
          </w:rPr>
          <w:t>bella@generationsworkingtogether.org</w:t>
        </w:r>
      </w:hyperlink>
    </w:p>
    <w:sectPr w:rsidR="006D2D82" w:rsidRPr="00A5057A" w:rsidSect="001D455D">
      <w:pgSz w:w="11906" w:h="16838"/>
      <w:pgMar w:top="1134" w:right="1021" w:bottom="147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C7C7" w14:textId="77777777" w:rsidR="00D51165" w:rsidRDefault="00D51165" w:rsidP="00486EFB">
      <w:r>
        <w:separator/>
      </w:r>
    </w:p>
    <w:p w14:paraId="38C11B79" w14:textId="77777777" w:rsidR="00D51165" w:rsidRDefault="00D51165" w:rsidP="00486EFB"/>
  </w:endnote>
  <w:endnote w:type="continuationSeparator" w:id="0">
    <w:p w14:paraId="538F4D8A" w14:textId="77777777" w:rsidR="00D51165" w:rsidRDefault="00D51165" w:rsidP="00486EFB">
      <w:r>
        <w:continuationSeparator/>
      </w:r>
    </w:p>
    <w:p w14:paraId="3B9E919B" w14:textId="77777777" w:rsidR="00D51165" w:rsidRDefault="00D51165" w:rsidP="00486EFB"/>
  </w:endnote>
  <w:endnote w:type="continuationNotice" w:id="1">
    <w:p w14:paraId="6256791A" w14:textId="77777777" w:rsidR="00D51165" w:rsidRDefault="00D51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yant Pro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55440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pPr w:leftFromText="181" w:rightFromText="18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8D00"/>
                <w:insideV w:val="single" w:sz="12" w:space="0" w:color="FF8D00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969"/>
              <w:gridCol w:w="1860"/>
            </w:tblGrid>
            <w:tr w:rsidR="00F73938" w14:paraId="35C70C41" w14:textId="77777777" w:rsidTr="004E3C53">
              <w:trPr>
                <w:trHeight w:val="273"/>
              </w:trPr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54E4613B" w14:textId="77777777" w:rsidR="002F18B1" w:rsidRDefault="002F18B1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58730965" w14:textId="77777777" w:rsidR="00F73938" w:rsidRDefault="00F73938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Mar>
                    <w:left w:w="255" w:type="dxa"/>
                    <w:right w:w="255" w:type="dxa"/>
                  </w:tcMar>
                  <w:vAlign w:val="center"/>
                </w:tcPr>
                <w:p w14:paraId="503C5649" w14:textId="77777777" w:rsidR="00F73938" w:rsidRDefault="00EA17DD" w:rsidP="002B6C8F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EA17DD">
                    <w:rPr>
                      <w:sz w:val="20"/>
                      <w:szCs w:val="20"/>
                    </w:rPr>
                    <w:t xml:space="preserve">Page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5188A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A17DD">
                    <w:rPr>
                      <w:sz w:val="20"/>
                      <w:szCs w:val="20"/>
                    </w:rPr>
                    <w:t xml:space="preserve"> of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5188A">
                    <w:rPr>
                      <w:b/>
                      <w:bCs/>
                      <w:noProof/>
                      <w:sz w:val="20"/>
                      <w:szCs w:val="20"/>
                    </w:rPr>
                    <w:t>6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2DFC5F" w14:textId="77777777" w:rsidR="008C50D4" w:rsidRPr="00E74D83" w:rsidRDefault="0015188A" w:rsidP="00EA17DD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6F378B6C" w14:textId="77777777" w:rsidR="008F3801" w:rsidRDefault="008F3801" w:rsidP="00486EFB">
    <w:pPr>
      <w:pStyle w:val="Footer"/>
    </w:pPr>
  </w:p>
  <w:p w14:paraId="40EC8FF1" w14:textId="77777777" w:rsidR="00737C85" w:rsidRDefault="00737C85" w:rsidP="00486E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9F52" w14:textId="77777777" w:rsidR="00D51165" w:rsidRDefault="00D51165" w:rsidP="00486EFB">
      <w:r>
        <w:separator/>
      </w:r>
    </w:p>
    <w:p w14:paraId="27930D98" w14:textId="77777777" w:rsidR="00D51165" w:rsidRDefault="00D51165" w:rsidP="00486EFB"/>
  </w:footnote>
  <w:footnote w:type="continuationSeparator" w:id="0">
    <w:p w14:paraId="1299754D" w14:textId="77777777" w:rsidR="00D51165" w:rsidRDefault="00D51165" w:rsidP="00486EFB">
      <w:r>
        <w:continuationSeparator/>
      </w:r>
    </w:p>
    <w:p w14:paraId="2435D813" w14:textId="77777777" w:rsidR="00D51165" w:rsidRDefault="00D51165" w:rsidP="00486EFB"/>
  </w:footnote>
  <w:footnote w:type="continuationNotice" w:id="1">
    <w:p w14:paraId="1A8072C7" w14:textId="77777777" w:rsidR="00D51165" w:rsidRDefault="00D51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5D6A" w14:textId="77777777" w:rsidR="008F3801" w:rsidRPr="00486EFB" w:rsidRDefault="008F3801" w:rsidP="00486EFB">
    <w:pPr>
      <w:pStyle w:val="Quote"/>
    </w:pPr>
    <w:r w:rsidRPr="00486EFB">
      <w:rPr>
        <w:lang w:val="en-US"/>
      </w:rPr>
      <w:drawing>
        <wp:anchor distT="0" distB="0" distL="114300" distR="114300" simplePos="0" relativeHeight="251658240" behindDoc="0" locked="0" layoutInCell="1" allowOverlap="1" wp14:anchorId="4B10A143" wp14:editId="580760F4">
          <wp:simplePos x="0" y="0"/>
          <wp:positionH relativeFrom="margin">
            <wp:posOffset>0</wp:posOffset>
          </wp:positionH>
          <wp:positionV relativeFrom="paragraph">
            <wp:posOffset>-274955</wp:posOffset>
          </wp:positionV>
          <wp:extent cx="1685925" cy="689610"/>
          <wp:effectExtent l="0" t="0" r="0" b="0"/>
          <wp:wrapNone/>
          <wp:docPr id="52" name="Picture 52" descr="Generations Working Toge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t-logo-respons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D0432A" w:rsidRPr="00486EFB">
      <w:t>www.generationsworkingtogether.org</w:t>
    </w:r>
  </w:p>
  <w:p w14:paraId="3B9D9F46" w14:textId="77777777" w:rsidR="00CC7578" w:rsidRPr="00486EFB" w:rsidRDefault="008F3801" w:rsidP="00486EFB">
    <w:pPr>
      <w:pStyle w:val="Quote"/>
    </w:pPr>
    <w:r w:rsidRPr="00486EFB">
      <w:t>Scottish Charitable Incorporated Organisation (</w:t>
    </w:r>
    <w:r w:rsidR="00CC7578" w:rsidRPr="00486EFB">
      <w:t>SC045851</w:t>
    </w:r>
    <w:r w:rsidRPr="00486EFB">
      <w:t>)</w:t>
    </w:r>
  </w:p>
  <w:p w14:paraId="28F40C55" w14:textId="77777777" w:rsidR="008F3801" w:rsidRDefault="008F3801" w:rsidP="00486EFB"/>
  <w:p w14:paraId="3589F2CB" w14:textId="77777777" w:rsidR="00737C85" w:rsidRDefault="00737C85" w:rsidP="00486E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8E7"/>
    <w:multiLevelType w:val="multilevel"/>
    <w:tmpl w:val="4D2AA2F2"/>
    <w:lvl w:ilvl="0">
      <w:start w:val="1"/>
      <w:numFmt w:val="decimal"/>
      <w:lvlText w:val="%1."/>
      <w:lvlJc w:val="left"/>
      <w:pPr>
        <w:ind w:left="345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3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12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51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9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265" w:hanging="2160"/>
      </w:pPr>
      <w:rPr>
        <w:b/>
      </w:rPr>
    </w:lvl>
  </w:abstractNum>
  <w:abstractNum w:abstractNumId="1">
    <w:nsid w:val="575F14C8"/>
    <w:multiLevelType w:val="hybridMultilevel"/>
    <w:tmpl w:val="A2DA2490"/>
    <w:lvl w:ilvl="0" w:tplc="267227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8D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008FF"/>
    <w:multiLevelType w:val="hybridMultilevel"/>
    <w:tmpl w:val="3746D1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45"/>
    <w:rsid w:val="00021AFC"/>
    <w:rsid w:val="0003423D"/>
    <w:rsid w:val="0005073F"/>
    <w:rsid w:val="0005469B"/>
    <w:rsid w:val="00095C94"/>
    <w:rsid w:val="000B62A1"/>
    <w:rsid w:val="000E2CFA"/>
    <w:rsid w:val="0011347D"/>
    <w:rsid w:val="001315A9"/>
    <w:rsid w:val="0014394C"/>
    <w:rsid w:val="0015188A"/>
    <w:rsid w:val="001738CB"/>
    <w:rsid w:val="0018035F"/>
    <w:rsid w:val="00180D3B"/>
    <w:rsid w:val="001A55F4"/>
    <w:rsid w:val="001D455D"/>
    <w:rsid w:val="001E0888"/>
    <w:rsid w:val="0022453E"/>
    <w:rsid w:val="00261D38"/>
    <w:rsid w:val="00281B45"/>
    <w:rsid w:val="002A31F6"/>
    <w:rsid w:val="002B5A7D"/>
    <w:rsid w:val="002B6C8F"/>
    <w:rsid w:val="002F18B1"/>
    <w:rsid w:val="003466E4"/>
    <w:rsid w:val="00355BA0"/>
    <w:rsid w:val="0037788E"/>
    <w:rsid w:val="003852D5"/>
    <w:rsid w:val="003946EF"/>
    <w:rsid w:val="003B0782"/>
    <w:rsid w:val="003E6BBB"/>
    <w:rsid w:val="00407C2A"/>
    <w:rsid w:val="004269BE"/>
    <w:rsid w:val="00434286"/>
    <w:rsid w:val="004802C2"/>
    <w:rsid w:val="00484F46"/>
    <w:rsid w:val="00486EFB"/>
    <w:rsid w:val="00495A0A"/>
    <w:rsid w:val="004E2026"/>
    <w:rsid w:val="004E3C53"/>
    <w:rsid w:val="005125ED"/>
    <w:rsid w:val="005534CC"/>
    <w:rsid w:val="00567FCA"/>
    <w:rsid w:val="00571F25"/>
    <w:rsid w:val="0058054E"/>
    <w:rsid w:val="00593480"/>
    <w:rsid w:val="00595B8A"/>
    <w:rsid w:val="00600043"/>
    <w:rsid w:val="00626323"/>
    <w:rsid w:val="006778AC"/>
    <w:rsid w:val="006A016C"/>
    <w:rsid w:val="006D2D82"/>
    <w:rsid w:val="006D45FE"/>
    <w:rsid w:val="00700EE6"/>
    <w:rsid w:val="00713FEF"/>
    <w:rsid w:val="00737C85"/>
    <w:rsid w:val="00762609"/>
    <w:rsid w:val="00792FCF"/>
    <w:rsid w:val="007A48AE"/>
    <w:rsid w:val="007B5C57"/>
    <w:rsid w:val="007D0E8D"/>
    <w:rsid w:val="007D2CCB"/>
    <w:rsid w:val="007E2789"/>
    <w:rsid w:val="00832B54"/>
    <w:rsid w:val="00852ADD"/>
    <w:rsid w:val="00857292"/>
    <w:rsid w:val="00877311"/>
    <w:rsid w:val="00887AED"/>
    <w:rsid w:val="008C50D4"/>
    <w:rsid w:val="008F3801"/>
    <w:rsid w:val="00905A2E"/>
    <w:rsid w:val="00906227"/>
    <w:rsid w:val="00943DC1"/>
    <w:rsid w:val="0099794A"/>
    <w:rsid w:val="009D1B79"/>
    <w:rsid w:val="00A10D2E"/>
    <w:rsid w:val="00A17E86"/>
    <w:rsid w:val="00A2654B"/>
    <w:rsid w:val="00A5057A"/>
    <w:rsid w:val="00A90920"/>
    <w:rsid w:val="00A93977"/>
    <w:rsid w:val="00AA73D1"/>
    <w:rsid w:val="00AC04D6"/>
    <w:rsid w:val="00AE1BB2"/>
    <w:rsid w:val="00AF5560"/>
    <w:rsid w:val="00B318CF"/>
    <w:rsid w:val="00B67945"/>
    <w:rsid w:val="00BA0E42"/>
    <w:rsid w:val="00BB3BBD"/>
    <w:rsid w:val="00BC6730"/>
    <w:rsid w:val="00BD63E8"/>
    <w:rsid w:val="00C05E8B"/>
    <w:rsid w:val="00CB1F75"/>
    <w:rsid w:val="00CC7578"/>
    <w:rsid w:val="00CE3169"/>
    <w:rsid w:val="00CF0E5D"/>
    <w:rsid w:val="00CF4C0A"/>
    <w:rsid w:val="00D13E32"/>
    <w:rsid w:val="00D26060"/>
    <w:rsid w:val="00D51165"/>
    <w:rsid w:val="00D80B42"/>
    <w:rsid w:val="00D822E8"/>
    <w:rsid w:val="00E16738"/>
    <w:rsid w:val="00E40927"/>
    <w:rsid w:val="00E5232F"/>
    <w:rsid w:val="00E74D83"/>
    <w:rsid w:val="00E75DC0"/>
    <w:rsid w:val="00E825B7"/>
    <w:rsid w:val="00E93E6A"/>
    <w:rsid w:val="00EA17DD"/>
    <w:rsid w:val="00F517CD"/>
    <w:rsid w:val="00F54CBA"/>
    <w:rsid w:val="00F71B60"/>
    <w:rsid w:val="00F73938"/>
    <w:rsid w:val="00F81D5E"/>
    <w:rsid w:val="00FB1ED7"/>
    <w:rsid w:val="00FD76A6"/>
    <w:rsid w:val="00FF44CA"/>
    <w:rsid w:val="15A39EF4"/>
    <w:rsid w:val="1908F60F"/>
    <w:rsid w:val="1D2BD557"/>
    <w:rsid w:val="1D4EFA08"/>
    <w:rsid w:val="262321BA"/>
    <w:rsid w:val="2BB6FF5A"/>
    <w:rsid w:val="5BAA4ECB"/>
    <w:rsid w:val="60CBF637"/>
    <w:rsid w:val="686EDAB8"/>
    <w:rsid w:val="6883AC6E"/>
    <w:rsid w:val="6A4C80E7"/>
    <w:rsid w:val="6BD0432A"/>
    <w:rsid w:val="6C0A3C45"/>
    <w:rsid w:val="74FC8F28"/>
    <w:rsid w:val="76E043F3"/>
    <w:rsid w:val="77523864"/>
    <w:rsid w:val="79C0F0DC"/>
    <w:rsid w:val="7C6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DD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A"/>
    <w:rPr>
      <w:rFonts w:ascii="Bryant Pro Regular" w:hAnsi="Bryan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7D"/>
    <w:pPr>
      <w:keepNext/>
      <w:keepLines/>
      <w:spacing w:before="240" w:after="120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E4"/>
    <w:pPr>
      <w:spacing w:after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8"/>
  </w:style>
  <w:style w:type="paragraph" w:styleId="Footer">
    <w:name w:val="footer"/>
    <w:basedOn w:val="Normal"/>
    <w:link w:val="Foot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8"/>
  </w:style>
  <w:style w:type="character" w:customStyle="1" w:styleId="Heading1Char">
    <w:name w:val="Heading 1 Char"/>
    <w:basedOn w:val="DefaultParagraphFont"/>
    <w:link w:val="Heading1"/>
    <w:uiPriority w:val="9"/>
    <w:rsid w:val="0011347D"/>
    <w:rPr>
      <w:rFonts w:ascii="Bryant Pro Regular" w:eastAsiaTheme="majorEastAsia" w:hAnsi="Bryant Pro Regular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6E4"/>
    <w:rPr>
      <w:rFonts w:ascii="Bryant Pro Regular" w:hAnsi="Bryant Pro Regular"/>
    </w:rPr>
  </w:style>
  <w:style w:type="paragraph" w:styleId="Quote">
    <w:name w:val="Quote"/>
    <w:basedOn w:val="Header"/>
    <w:next w:val="Normal"/>
    <w:link w:val="QuoteChar"/>
    <w:uiPriority w:val="29"/>
    <w:qFormat/>
    <w:rsid w:val="00486EFB"/>
    <w:pPr>
      <w:spacing w:line="312" w:lineRule="auto"/>
      <w:jc w:val="right"/>
    </w:pPr>
    <w:rPr>
      <w:noProof/>
      <w:color w:val="808080" w:themeColor="background1" w:themeShade="8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86EFB"/>
    <w:rPr>
      <w:rFonts w:ascii="Bryant Pro Regular" w:hAnsi="Bryant Pro Regular"/>
      <w:noProof/>
      <w:color w:val="808080" w:themeColor="background1" w:themeShade="80"/>
      <w:sz w:val="21"/>
      <w:szCs w:val="21"/>
    </w:rPr>
  </w:style>
  <w:style w:type="paragraph" w:styleId="ListParagraph">
    <w:name w:val="List Paragraph"/>
    <w:basedOn w:val="Normal"/>
    <w:uiPriority w:val="34"/>
    <w:qFormat/>
    <w:rsid w:val="007E2789"/>
    <w:pPr>
      <w:ind w:left="720"/>
      <w:contextualSpacing/>
    </w:pPr>
  </w:style>
  <w:style w:type="table" w:styleId="TableGrid">
    <w:name w:val="Table Grid"/>
    <w:basedOn w:val="TableNormal"/>
    <w:uiPriority w:val="39"/>
    <w:rsid w:val="0017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8CB"/>
  </w:style>
  <w:style w:type="character" w:customStyle="1" w:styleId="eop">
    <w:name w:val="eop"/>
    <w:basedOn w:val="DefaultParagraphFont"/>
    <w:rsid w:val="001738CB"/>
  </w:style>
  <w:style w:type="character" w:customStyle="1" w:styleId="scxw202427563">
    <w:name w:val="scxw202427563"/>
    <w:basedOn w:val="DefaultParagraphFont"/>
    <w:rsid w:val="001738CB"/>
  </w:style>
  <w:style w:type="character" w:customStyle="1" w:styleId="scxw109562669">
    <w:name w:val="scxw109562669"/>
    <w:basedOn w:val="DefaultParagraphFont"/>
    <w:rsid w:val="00792FCF"/>
  </w:style>
  <w:style w:type="character" w:styleId="Hyperlink">
    <w:name w:val="Hyperlink"/>
    <w:basedOn w:val="DefaultParagraphFont"/>
    <w:uiPriority w:val="99"/>
    <w:unhideWhenUsed/>
    <w:rsid w:val="006D2D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D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A"/>
    <w:rPr>
      <w:rFonts w:ascii="Bryant Pro Regular" w:hAnsi="Bryan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7D"/>
    <w:pPr>
      <w:keepNext/>
      <w:keepLines/>
      <w:spacing w:before="240" w:after="120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E4"/>
    <w:pPr>
      <w:spacing w:after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8"/>
  </w:style>
  <w:style w:type="paragraph" w:styleId="Footer">
    <w:name w:val="footer"/>
    <w:basedOn w:val="Normal"/>
    <w:link w:val="Foot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8"/>
  </w:style>
  <w:style w:type="character" w:customStyle="1" w:styleId="Heading1Char">
    <w:name w:val="Heading 1 Char"/>
    <w:basedOn w:val="DefaultParagraphFont"/>
    <w:link w:val="Heading1"/>
    <w:uiPriority w:val="9"/>
    <w:rsid w:val="0011347D"/>
    <w:rPr>
      <w:rFonts w:ascii="Bryant Pro Regular" w:eastAsiaTheme="majorEastAsia" w:hAnsi="Bryant Pro Regular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6E4"/>
    <w:rPr>
      <w:rFonts w:ascii="Bryant Pro Regular" w:hAnsi="Bryant Pro Regular"/>
    </w:rPr>
  </w:style>
  <w:style w:type="paragraph" w:styleId="Quote">
    <w:name w:val="Quote"/>
    <w:basedOn w:val="Header"/>
    <w:next w:val="Normal"/>
    <w:link w:val="QuoteChar"/>
    <w:uiPriority w:val="29"/>
    <w:qFormat/>
    <w:rsid w:val="00486EFB"/>
    <w:pPr>
      <w:spacing w:line="312" w:lineRule="auto"/>
      <w:jc w:val="right"/>
    </w:pPr>
    <w:rPr>
      <w:noProof/>
      <w:color w:val="808080" w:themeColor="background1" w:themeShade="8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86EFB"/>
    <w:rPr>
      <w:rFonts w:ascii="Bryant Pro Regular" w:hAnsi="Bryant Pro Regular"/>
      <w:noProof/>
      <w:color w:val="808080" w:themeColor="background1" w:themeShade="80"/>
      <w:sz w:val="21"/>
      <w:szCs w:val="21"/>
    </w:rPr>
  </w:style>
  <w:style w:type="paragraph" w:styleId="ListParagraph">
    <w:name w:val="List Paragraph"/>
    <w:basedOn w:val="Normal"/>
    <w:uiPriority w:val="34"/>
    <w:qFormat/>
    <w:rsid w:val="007E2789"/>
    <w:pPr>
      <w:ind w:left="720"/>
      <w:contextualSpacing/>
    </w:pPr>
  </w:style>
  <w:style w:type="table" w:styleId="TableGrid">
    <w:name w:val="Table Grid"/>
    <w:basedOn w:val="TableNormal"/>
    <w:uiPriority w:val="39"/>
    <w:rsid w:val="0017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8CB"/>
  </w:style>
  <w:style w:type="character" w:customStyle="1" w:styleId="eop">
    <w:name w:val="eop"/>
    <w:basedOn w:val="DefaultParagraphFont"/>
    <w:rsid w:val="001738CB"/>
  </w:style>
  <w:style w:type="character" w:customStyle="1" w:styleId="scxw202427563">
    <w:name w:val="scxw202427563"/>
    <w:basedOn w:val="DefaultParagraphFont"/>
    <w:rsid w:val="001738CB"/>
  </w:style>
  <w:style w:type="character" w:customStyle="1" w:styleId="scxw109562669">
    <w:name w:val="scxw109562669"/>
    <w:basedOn w:val="DefaultParagraphFont"/>
    <w:rsid w:val="00792FCF"/>
  </w:style>
  <w:style w:type="character" w:styleId="Hyperlink">
    <w:name w:val="Hyperlink"/>
    <w:basedOn w:val="DefaultParagraphFont"/>
    <w:uiPriority w:val="99"/>
    <w:unhideWhenUsed/>
    <w:rsid w:val="006D2D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mailto:bella@generationsworkingtogether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Yap\Downloads\GWT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6D9DB2151EB44BB6B1DC6BB885D89" ma:contentTypeVersion="12" ma:contentTypeDescription="Create a new document." ma:contentTypeScope="" ma:versionID="3617c9b6dc2472641d7c2550dc4d651b">
  <xsd:schema xmlns:xsd="http://www.w3.org/2001/XMLSchema" xmlns:xs="http://www.w3.org/2001/XMLSchema" xmlns:p="http://schemas.microsoft.com/office/2006/metadata/properties" xmlns:ns2="d8135100-0037-4295-a894-79aaf4cd725f" xmlns:ns3="c74b017b-bed1-4e78-9909-91e39ee4e72c" targetNamespace="http://schemas.microsoft.com/office/2006/metadata/properties" ma:root="true" ma:fieldsID="5ac039a18be1276b6a0f960876465d9d" ns2:_="" ns3:_="">
    <xsd:import namespace="d8135100-0037-4295-a894-79aaf4cd725f"/>
    <xsd:import namespace="c74b017b-bed1-4e78-9909-91e39ee4e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5100-0037-4295-a894-79aaf4cd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017b-bed1-4e78-9909-91e39ee4e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DBC72-9724-44F3-87C9-6B4AD79F7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C102E-5B02-435B-953F-F7ECB955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35100-0037-4295-a894-79aaf4cd725f"/>
    <ds:schemaRef ds:uri="c74b017b-bed1-4e78-9909-91e39ee4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698C6-7C1F-4D59-B4D8-0D1FE65C4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\Users\DeniseYap\Downloads\GWT Letterhead (1).dotx</Template>
  <TotalTime>1</TotalTime>
  <Pages>6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mailto:bella@generationsworkingtogether.org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Yap</dc:creator>
  <cp:keywords/>
  <dc:description/>
  <cp:lastModifiedBy>Stuart Clyde</cp:lastModifiedBy>
  <cp:revision>2</cp:revision>
  <cp:lastPrinted>2020-09-15T07:04:00Z</cp:lastPrinted>
  <dcterms:created xsi:type="dcterms:W3CDTF">2020-11-05T13:22:00Z</dcterms:created>
  <dcterms:modified xsi:type="dcterms:W3CDTF">2020-11-05T13:22:00Z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0x0101002AD6D9DB2151EB44BB6B1DC6BB885D89</vt:lpwstr>
  </property>
</Properties>
</file>