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4992" w:rsidP="005B4992" w:rsidRDefault="005B4992" w14:paraId="5CA29DDA" w14:textId="77777777">
      <w:pPr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</w:pPr>
      <w:r w:rsidRPr="00A82B85">
        <w:rPr>
          <w:rFonts w:ascii="Calibri" w:hAnsi="Calibri" w:eastAsia="Calibri" w:cs="Calibr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77E897A" wp14:editId="2C6CE5F6">
            <wp:extent cx="1639614" cy="2043112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34" cy="20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82B85" w:rsidR="005B4992" w:rsidP="005B4992" w:rsidRDefault="005B4992" w14:paraId="658E9AC5" w14:textId="77777777">
      <w:pPr>
        <w:jc w:val="center"/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</w:pPr>
    </w:p>
    <w:p w:rsidRPr="00A82B85" w:rsidR="005B4992" w:rsidP="005B4992" w:rsidRDefault="005B4992" w14:paraId="2AD46AF5" w14:textId="46E91D40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sz w:val="36"/>
          <w:szCs w:val="36"/>
          <w:u w:val="single"/>
        </w:rPr>
      </w:pPr>
      <w:r w:rsidRPr="66C843B2" w:rsidR="66C843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6"/>
          <w:szCs w:val="36"/>
          <w:u w:val="single"/>
        </w:rPr>
        <w:t>Glasgow and East Dunbartonshire Network Event – 15/06/2023</w:t>
      </w:r>
    </w:p>
    <w:p w:rsidRPr="00A82B85" w:rsidR="005B4992" w:rsidP="005B4992" w:rsidRDefault="005B4992" w14:paraId="3218085B" w14:textId="37A8EDD8">
      <w:pPr>
        <w:jc w:val="center"/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</w:pPr>
    </w:p>
    <w:p w:rsidRPr="00A82B85" w:rsidR="005B4992" w:rsidP="005B4992" w:rsidRDefault="005B4992" w14:paraId="5F054C3F" w14:textId="77777777">
      <w:pPr>
        <w:jc w:val="center"/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</w:pPr>
    </w:p>
    <w:p w:rsidRPr="00A82B85" w:rsidR="005B4992" w:rsidP="005B4992" w:rsidRDefault="005B4992" w14:paraId="694AE7C6" w14:textId="77777777">
      <w:pPr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00A82B85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Agenda:</w:t>
      </w:r>
    </w:p>
    <w:p w:rsidR="66C843B2" w:rsidP="66C843B2" w:rsidRDefault="66C843B2" w14:paraId="5B88075F" w14:textId="29EC624A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</w:pP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Introductions (15-20 minutes)</w:t>
      </w:r>
    </w:p>
    <w:p w:rsidRPr="00A82B85" w:rsidR="005B4992" w:rsidP="005B4992" w:rsidRDefault="005B4992" w14:paraId="1C9AD162" w14:textId="77777777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Workshop Exercise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*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(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see o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verleaf)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(30-40 minutes)</w:t>
      </w:r>
    </w:p>
    <w:p w:rsidRPr="00A82B85" w:rsidR="005B4992" w:rsidP="005B4992" w:rsidRDefault="005B4992" w14:paraId="7A5F7025" w14:textId="77777777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Break/Networking (light refreshments)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(20 minutes) </w:t>
      </w:r>
    </w:p>
    <w:p w:rsidRPr="00A82B85" w:rsidR="005B4992" w:rsidP="005B4992" w:rsidRDefault="005B4992" w14:paraId="3A5E2996" w14:textId="77777777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Local Work and Projects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(20-30 minute)</w:t>
      </w:r>
    </w:p>
    <w:p w:rsidRPr="00A82B85" w:rsidR="005B4992" w:rsidP="005B4992" w:rsidRDefault="005B4992" w14:paraId="496E39EE" w14:textId="77777777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>GWT Updates</w:t>
      </w:r>
      <w:r w:rsidRPr="66C843B2" w:rsidR="66C843B2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(5-10 minutes)</w:t>
      </w:r>
    </w:p>
    <w:p w:rsidR="005B4992" w:rsidP="005B4992" w:rsidRDefault="005B4992" w14:paraId="24B14285" w14:textId="77777777">
      <w:pPr>
        <w:pBdr>
          <w:bottom w:val="single" w:color="auto" w:sz="4" w:space="1"/>
        </w:pBdr>
        <w:spacing w:line="48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br w:type="page"/>
      </w:r>
    </w:p>
    <w:p w:rsidR="005B4992" w:rsidP="005B4992" w:rsidRDefault="005B4992" w14:paraId="3F51A0BD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5B4992" w:rsidP="005B4992" w:rsidRDefault="005B4992" w14:paraId="399043E2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*</w:t>
      </w:r>
      <w:r w:rsidRPr="088C623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How do we support Scotland to become an Intergenerational Nation</w:t>
      </w:r>
    </w:p>
    <w:p w:rsidR="005B4992" w:rsidP="005B4992" w:rsidRDefault="005B4992" w14:paraId="6E890B0B" w14:textId="77777777">
      <w:pPr>
        <w:rPr>
          <w:rFonts w:ascii="Calibri" w:hAnsi="Calibri" w:eastAsia="Calibri" w:cs="Calibri"/>
          <w:color w:val="242424"/>
          <w:sz w:val="24"/>
          <w:szCs w:val="24"/>
        </w:rPr>
      </w:pPr>
      <w:r w:rsidRPr="088C623A">
        <w:rPr>
          <w:rFonts w:ascii="Calibri" w:hAnsi="Calibri" w:eastAsia="Calibri" w:cs="Calibri"/>
          <w:color w:val="242424"/>
          <w:sz w:val="24"/>
          <w:szCs w:val="24"/>
        </w:rPr>
        <w:t xml:space="preserve">One of GWT’s strategic aims for 2020-25 is to commence on a journey of enabling Scotland to become an intergenerational nation. GWT continues to develop the local and thematic networks and events, has grown social media communication and created and delivered a wider variety of intergenerational training opportunities.  However, that said we would like to know from you, what you feel </w:t>
      </w:r>
      <w:proofErr w:type="gramStart"/>
      <w:r w:rsidRPr="088C623A">
        <w:rPr>
          <w:rFonts w:ascii="Calibri" w:hAnsi="Calibri" w:eastAsia="Calibri" w:cs="Calibri"/>
          <w:color w:val="242424"/>
          <w:sz w:val="24"/>
          <w:szCs w:val="24"/>
        </w:rPr>
        <w:t>GWT</w:t>
      </w:r>
      <w:proofErr w:type="gramEnd"/>
      <w:r w:rsidRPr="088C623A">
        <w:rPr>
          <w:rFonts w:ascii="Calibri" w:hAnsi="Calibri" w:eastAsia="Calibri" w:cs="Calibri"/>
          <w:color w:val="242424"/>
          <w:sz w:val="24"/>
          <w:szCs w:val="24"/>
        </w:rPr>
        <w:t xml:space="preserve"> and our membership could be doing to make this dream a reality. What does an intergenerational nation look like and how do we get there? This meeting will explore the practicalities and policy-influencing opportunities that are </w:t>
      </w:r>
      <w:proofErr w:type="gramStart"/>
      <w:r w:rsidRPr="088C623A">
        <w:rPr>
          <w:rFonts w:ascii="Calibri" w:hAnsi="Calibri" w:eastAsia="Calibri" w:cs="Calibri"/>
          <w:color w:val="242424"/>
          <w:sz w:val="24"/>
          <w:szCs w:val="24"/>
        </w:rPr>
        <w:t>required, and</w:t>
      </w:r>
      <w:proofErr w:type="gramEnd"/>
      <w:r w:rsidRPr="088C623A">
        <w:rPr>
          <w:rFonts w:ascii="Calibri" w:hAnsi="Calibri" w:eastAsia="Calibri" w:cs="Calibri"/>
          <w:color w:val="242424"/>
          <w:sz w:val="24"/>
          <w:szCs w:val="24"/>
        </w:rPr>
        <w:t xml:space="preserve"> will identify some of the potential barriers or challenges which may prevent us in achieving our goals.</w:t>
      </w:r>
    </w:p>
    <w:p w:rsidR="005B4992" w:rsidP="005B4992" w:rsidRDefault="005B4992" w14:paraId="1A798BF3" w14:textId="77777777">
      <w:pPr>
        <w:rPr>
          <w:rFonts w:ascii="Calibri" w:hAnsi="Calibri" w:eastAsia="Calibri" w:cs="Calibri"/>
          <w:color w:val="201F1E"/>
          <w:sz w:val="24"/>
          <w:szCs w:val="24"/>
        </w:rPr>
      </w:pPr>
      <w:r w:rsidRPr="088C623A">
        <w:rPr>
          <w:rFonts w:ascii="Calibri" w:hAnsi="Calibri" w:eastAsia="Calibri" w:cs="Calibri"/>
          <w:b/>
          <w:bCs/>
          <w:color w:val="201F1E"/>
          <w:sz w:val="24"/>
          <w:szCs w:val="24"/>
        </w:rPr>
        <w:t>Learning outcomes</w:t>
      </w:r>
      <w:r w:rsidRPr="088C623A">
        <w:rPr>
          <w:rFonts w:ascii="Calibri" w:hAnsi="Calibri" w:eastAsia="Calibri" w:cs="Calibri"/>
          <w:color w:val="201F1E"/>
          <w:sz w:val="24"/>
          <w:szCs w:val="24"/>
        </w:rPr>
        <w:t>: After the network meeting, members will have a better understanding of what an intergenerational Nation could look like and how we together</w:t>
      </w:r>
      <w:r>
        <w:rPr>
          <w:rFonts w:ascii="Calibri" w:hAnsi="Calibri" w:eastAsia="Calibri" w:cs="Calibri"/>
          <w:color w:val="201F1E"/>
          <w:sz w:val="24"/>
          <w:szCs w:val="24"/>
        </w:rPr>
        <w:t>,</w:t>
      </w:r>
      <w:r w:rsidRPr="088C623A">
        <w:rPr>
          <w:rFonts w:ascii="Calibri" w:hAnsi="Calibri" w:eastAsia="Calibri" w:cs="Calibri"/>
          <w:color w:val="201F1E"/>
          <w:sz w:val="24"/>
          <w:szCs w:val="24"/>
        </w:rPr>
        <w:t xml:space="preserve"> can connect and help support this to happen.</w:t>
      </w:r>
    </w:p>
    <w:p w:rsidR="005B4992" w:rsidP="005B4992" w:rsidRDefault="005B4992" w14:paraId="43FAB2EF" w14:textId="77777777">
      <w:pPr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5B4992" w:rsidP="005B4992" w:rsidRDefault="005B4992" w14:paraId="03AF4382" w14:textId="77777777">
      <w:pPr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We want to collect </w:t>
      </w:r>
      <w:r>
        <w:rPr>
          <w:rFonts w:ascii="Calibri" w:hAnsi="Calibri" w:eastAsia="Calibri" w:cs="Calibri"/>
          <w:color w:val="000000" w:themeColor="text1"/>
          <w:sz w:val="28"/>
          <w:szCs w:val="28"/>
        </w:rPr>
        <w:t>i</w:t>
      </w:r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deas about what Scotland needs, </w:t>
      </w:r>
      <w:proofErr w:type="gramStart"/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>in order to</w:t>
      </w:r>
      <w:proofErr w:type="gramEnd"/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become an intergenerational nation. </w:t>
      </w:r>
      <w:r>
        <w:rPr>
          <w:rFonts w:ascii="Calibri" w:hAnsi="Calibri" w:eastAsia="Calibri" w:cs="Calibri"/>
          <w:color w:val="000000" w:themeColor="text1"/>
          <w:sz w:val="28"/>
          <w:szCs w:val="28"/>
        </w:rPr>
        <w:t>We will explore the following:</w:t>
      </w:r>
    </w:p>
    <w:p w:rsidR="005B4992" w:rsidP="005B4992" w:rsidRDefault="005B4992" w14:paraId="75BD8D0B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>What will an IG Nation look like?</w:t>
      </w:r>
    </w:p>
    <w:p w:rsidR="005B4992" w:rsidP="005B4992" w:rsidRDefault="005B4992" w14:paraId="03D8CF64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>How do we get there?</w:t>
      </w:r>
    </w:p>
    <w:p w:rsidR="005B4992" w:rsidP="005B4992" w:rsidRDefault="005B4992" w14:paraId="2F98F47D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>What can GWT do to get us there?</w:t>
      </w:r>
    </w:p>
    <w:p w:rsidR="005B4992" w:rsidP="005B4992" w:rsidRDefault="005B4992" w14:paraId="19E82BFD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88C623A">
        <w:rPr>
          <w:rFonts w:ascii="Calibri" w:hAnsi="Calibri" w:eastAsia="Calibri" w:cs="Calibri"/>
          <w:color w:val="000000" w:themeColor="text1"/>
          <w:sz w:val="28"/>
          <w:szCs w:val="28"/>
        </w:rPr>
        <w:t>What can the membership do?</w:t>
      </w:r>
    </w:p>
    <w:p w:rsidR="005B4992" w:rsidP="005B4992" w:rsidRDefault="005B4992" w14:paraId="7AEC54CF" w14:textId="77777777"/>
    <w:p w:rsidR="005B4992" w:rsidRDefault="005B4992" w14:paraId="6F2D2AAB" w14:textId="77777777"/>
    <w:sectPr w:rsidR="005B4992" w:rsidSect="005B4992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ED85"/>
    <w:multiLevelType w:val="hybridMultilevel"/>
    <w:tmpl w:val="B5A4CA1A"/>
    <w:lvl w:ilvl="0" w:tplc="BA94416C">
      <w:start w:val="1"/>
      <w:numFmt w:val="lowerRoman"/>
      <w:lvlText w:val="%1."/>
      <w:lvlJc w:val="right"/>
      <w:pPr>
        <w:ind w:left="720" w:hanging="360"/>
      </w:pPr>
    </w:lvl>
    <w:lvl w:ilvl="1" w:tplc="4A46E3B0">
      <w:start w:val="1"/>
      <w:numFmt w:val="lowerLetter"/>
      <w:lvlText w:val="%2."/>
      <w:lvlJc w:val="left"/>
      <w:pPr>
        <w:ind w:left="1440" w:hanging="360"/>
      </w:pPr>
    </w:lvl>
    <w:lvl w:ilvl="2" w:tplc="647A0558">
      <w:start w:val="1"/>
      <w:numFmt w:val="lowerRoman"/>
      <w:lvlText w:val="%3."/>
      <w:lvlJc w:val="right"/>
      <w:pPr>
        <w:ind w:left="2160" w:hanging="180"/>
      </w:pPr>
    </w:lvl>
    <w:lvl w:ilvl="3" w:tplc="40E4E278">
      <w:start w:val="1"/>
      <w:numFmt w:val="decimal"/>
      <w:lvlText w:val="%4."/>
      <w:lvlJc w:val="left"/>
      <w:pPr>
        <w:ind w:left="2880" w:hanging="360"/>
      </w:pPr>
    </w:lvl>
    <w:lvl w:ilvl="4" w:tplc="CD224746">
      <w:start w:val="1"/>
      <w:numFmt w:val="lowerLetter"/>
      <w:lvlText w:val="%5."/>
      <w:lvlJc w:val="left"/>
      <w:pPr>
        <w:ind w:left="3600" w:hanging="360"/>
      </w:pPr>
    </w:lvl>
    <w:lvl w:ilvl="5" w:tplc="C734964C">
      <w:start w:val="1"/>
      <w:numFmt w:val="lowerRoman"/>
      <w:lvlText w:val="%6."/>
      <w:lvlJc w:val="right"/>
      <w:pPr>
        <w:ind w:left="4320" w:hanging="180"/>
      </w:pPr>
    </w:lvl>
    <w:lvl w:ilvl="6" w:tplc="7FE03D30">
      <w:start w:val="1"/>
      <w:numFmt w:val="decimal"/>
      <w:lvlText w:val="%7."/>
      <w:lvlJc w:val="left"/>
      <w:pPr>
        <w:ind w:left="5040" w:hanging="360"/>
      </w:pPr>
    </w:lvl>
    <w:lvl w:ilvl="7" w:tplc="B1A6C3BA">
      <w:start w:val="1"/>
      <w:numFmt w:val="lowerLetter"/>
      <w:lvlText w:val="%8."/>
      <w:lvlJc w:val="left"/>
      <w:pPr>
        <w:ind w:left="5760" w:hanging="360"/>
      </w:pPr>
    </w:lvl>
    <w:lvl w:ilvl="8" w:tplc="2A44DD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288B"/>
    <w:multiLevelType w:val="hybridMultilevel"/>
    <w:tmpl w:val="02363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14606">
    <w:abstractNumId w:val="0"/>
  </w:num>
  <w:num w:numId="2" w16cid:durableId="11607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92"/>
    <w:rsid w:val="005B4992"/>
    <w:rsid w:val="66C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1786"/>
  <w15:chartTrackingRefBased/>
  <w15:docId w15:val="{2ECA1E40-3E93-4427-BD9D-A9DDEC0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499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Ruairidh Smith</dc:creator>
  <keywords/>
  <dc:description/>
  <lastModifiedBy>Ruairidh Smith</lastModifiedBy>
  <revision>2</revision>
  <dcterms:created xsi:type="dcterms:W3CDTF">2023-03-03T16:11:00.0000000Z</dcterms:created>
  <dcterms:modified xsi:type="dcterms:W3CDTF">2023-05-02T16:28:35.3896006Z</dcterms:modified>
</coreProperties>
</file>